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9516" w14:textId="4CAEEEA5" w:rsidR="008B2A7B" w:rsidRDefault="008358C2">
      <w:pPr>
        <w:rPr>
          <w:i/>
          <w:iCs/>
        </w:rPr>
      </w:pPr>
      <w:r>
        <w:rPr>
          <w:b/>
          <w:bCs/>
          <w:sz w:val="24"/>
          <w:szCs w:val="24"/>
        </w:rPr>
        <w:t>WAFV2021 -</w:t>
      </w:r>
      <w:r w:rsidR="009F54E1" w:rsidRPr="009F54E1">
        <w:rPr>
          <w:b/>
          <w:bCs/>
          <w:sz w:val="24"/>
          <w:szCs w:val="24"/>
        </w:rPr>
        <w:t xml:space="preserve"> </w:t>
      </w:r>
      <w:r>
        <w:rPr>
          <w:b/>
          <w:bCs/>
          <w:sz w:val="24"/>
          <w:szCs w:val="24"/>
        </w:rPr>
        <w:t>WHY WE WALK</w:t>
      </w:r>
    </w:p>
    <w:p w14:paraId="35E40BB6" w14:textId="55390C4F" w:rsidR="00953215" w:rsidRPr="00953215" w:rsidRDefault="00847A8C" w:rsidP="00847A8C">
      <w:pPr>
        <w:rPr>
          <w:rFonts w:eastAsia="Times New Roman"/>
          <w:i/>
          <w:iCs/>
        </w:rPr>
      </w:pPr>
      <w:r>
        <w:t xml:space="preserve">These key messages provide </w:t>
      </w:r>
      <w:r w:rsidR="008B2A7B">
        <w:t xml:space="preserve">background information about the </w:t>
      </w:r>
      <w:r>
        <w:t>Walk Against Family Violence</w:t>
      </w:r>
      <w:r w:rsidR="008B2A7B">
        <w:t xml:space="preserve"> </w:t>
      </w:r>
      <w:r>
        <w:t xml:space="preserve">event. </w:t>
      </w:r>
      <w:r w:rsidR="008358C2">
        <w:t>You can adapt and</w:t>
      </w:r>
      <w:r w:rsidR="0064110D">
        <w:t xml:space="preserve"> </w:t>
      </w:r>
      <w:r w:rsidR="008B2A7B">
        <w:t>incorporate your own messages</w:t>
      </w:r>
      <w:r w:rsidR="0064110D">
        <w:t xml:space="preserve"> that</w:t>
      </w:r>
      <w:r w:rsidR="008B2A7B">
        <w:t xml:space="preserve"> reflect your organisation’s perspective. </w:t>
      </w:r>
    </w:p>
    <w:p w14:paraId="0B11C0E4" w14:textId="77777777" w:rsidR="00847A8C" w:rsidRPr="00953215" w:rsidRDefault="00847A8C" w:rsidP="00847A8C">
      <w:pPr>
        <w:pStyle w:val="ListParagraph"/>
        <w:spacing w:after="0" w:line="240" w:lineRule="auto"/>
        <w:ind w:left="1440"/>
        <w:contextualSpacing w:val="0"/>
        <w:rPr>
          <w:rFonts w:eastAsia="Times New Roman"/>
          <w:i/>
          <w:iCs/>
        </w:rPr>
      </w:pPr>
    </w:p>
    <w:p w14:paraId="2547CAD1" w14:textId="78E35837" w:rsidR="009F54E1" w:rsidRDefault="00806A80">
      <w:pPr>
        <w:rPr>
          <w:b/>
          <w:bCs/>
        </w:rPr>
      </w:pPr>
      <w:r>
        <w:rPr>
          <w:b/>
          <w:bCs/>
        </w:rPr>
        <w:t>Key messages</w:t>
      </w:r>
    </w:p>
    <w:p w14:paraId="0BAB7C4A" w14:textId="4651710D" w:rsidR="007B5DB1" w:rsidRPr="007B5DB1" w:rsidRDefault="007B5DB1" w:rsidP="007B5DB1">
      <w:pPr>
        <w:pStyle w:val="NormalWeb"/>
        <w:numPr>
          <w:ilvl w:val="0"/>
          <w:numId w:val="1"/>
        </w:numPr>
        <w:spacing w:before="240" w:beforeAutospacing="0" w:after="240" w:afterAutospacing="0"/>
        <w:rPr>
          <w:rFonts w:asciiTheme="minorHAnsi" w:hAnsiTheme="minorHAnsi" w:cstheme="minorHAnsi"/>
        </w:rPr>
      </w:pPr>
      <w:r w:rsidRPr="007B5DB1">
        <w:rPr>
          <w:rFonts w:asciiTheme="minorHAnsi" w:hAnsiTheme="minorHAnsi" w:cstheme="minorHAnsi"/>
          <w:color w:val="000000"/>
          <w:sz w:val="22"/>
          <w:szCs w:val="22"/>
        </w:rPr>
        <w:t>Join people across Victoria as we raise awareness of family violence and violence against women at the 1</w:t>
      </w:r>
      <w:r w:rsidR="008358C2">
        <w:rPr>
          <w:rFonts w:asciiTheme="minorHAnsi" w:hAnsiTheme="minorHAnsi" w:cstheme="minorHAnsi"/>
          <w:color w:val="000000"/>
          <w:sz w:val="22"/>
          <w:szCs w:val="22"/>
        </w:rPr>
        <w:t>3</w:t>
      </w:r>
      <w:r w:rsidRPr="007B5DB1">
        <w:rPr>
          <w:rFonts w:asciiTheme="minorHAnsi" w:hAnsiTheme="minorHAnsi" w:cstheme="minorHAnsi"/>
          <w:color w:val="000000"/>
          <w:sz w:val="22"/>
          <w:szCs w:val="22"/>
        </w:rPr>
        <w:t xml:space="preserve">th Annual Walk Against Family Violence on </w:t>
      </w:r>
      <w:r w:rsidR="008358C2">
        <w:rPr>
          <w:rFonts w:asciiTheme="minorHAnsi" w:hAnsiTheme="minorHAnsi" w:cstheme="minorHAnsi"/>
          <w:color w:val="000000"/>
          <w:sz w:val="22"/>
          <w:szCs w:val="22"/>
        </w:rPr>
        <w:t>Thursday</w:t>
      </w:r>
      <w:r w:rsidRPr="007B5DB1">
        <w:rPr>
          <w:rFonts w:asciiTheme="minorHAnsi" w:hAnsiTheme="minorHAnsi" w:cstheme="minorHAnsi"/>
          <w:color w:val="000000"/>
          <w:sz w:val="22"/>
          <w:szCs w:val="22"/>
        </w:rPr>
        <w:t xml:space="preserve"> 25 November, 202</w:t>
      </w:r>
      <w:r w:rsidR="008358C2">
        <w:rPr>
          <w:rFonts w:asciiTheme="minorHAnsi" w:hAnsiTheme="minorHAnsi" w:cstheme="minorHAnsi"/>
          <w:color w:val="000000"/>
          <w:sz w:val="22"/>
          <w:szCs w:val="22"/>
        </w:rPr>
        <w:t>1</w:t>
      </w:r>
      <w:r w:rsidRPr="007B5DB1">
        <w:rPr>
          <w:rFonts w:asciiTheme="minorHAnsi" w:hAnsiTheme="minorHAnsi" w:cstheme="minorHAnsi"/>
          <w:color w:val="000000"/>
          <w:sz w:val="22"/>
          <w:szCs w:val="22"/>
        </w:rPr>
        <w:t>.</w:t>
      </w:r>
    </w:p>
    <w:p w14:paraId="4CCBE019" w14:textId="2DC97696" w:rsidR="007B5DB1" w:rsidRPr="007B5DB1" w:rsidRDefault="007B5DB1" w:rsidP="007B5DB1">
      <w:pPr>
        <w:pStyle w:val="NormalWeb"/>
        <w:numPr>
          <w:ilvl w:val="0"/>
          <w:numId w:val="1"/>
        </w:numPr>
        <w:spacing w:before="240" w:beforeAutospacing="0" w:after="240" w:afterAutospacing="0"/>
        <w:rPr>
          <w:rFonts w:asciiTheme="minorHAnsi" w:hAnsiTheme="minorHAnsi" w:cstheme="minorHAnsi"/>
        </w:rPr>
      </w:pPr>
      <w:r w:rsidRPr="007B5DB1">
        <w:rPr>
          <w:rFonts w:asciiTheme="minorHAnsi" w:hAnsiTheme="minorHAnsi" w:cstheme="minorHAnsi"/>
          <w:color w:val="000000"/>
          <w:sz w:val="22"/>
          <w:szCs w:val="22"/>
        </w:rPr>
        <w:t>Although we can’t walk together around Melbourne’s CBD like in previous years, we can still help raise awareness of family violence and violence against women in our communities by participating in a local walk or "walk from home" event (</w:t>
      </w:r>
      <w:r w:rsidR="008358C2">
        <w:rPr>
          <w:rFonts w:asciiTheme="minorHAnsi" w:hAnsiTheme="minorHAnsi" w:cstheme="minorHAnsi"/>
          <w:color w:val="000000"/>
          <w:sz w:val="22"/>
          <w:szCs w:val="22"/>
        </w:rPr>
        <w:t>adhering to</w:t>
      </w:r>
      <w:r w:rsidRPr="007B5DB1">
        <w:rPr>
          <w:rFonts w:asciiTheme="minorHAnsi" w:hAnsiTheme="minorHAnsi" w:cstheme="minorHAnsi"/>
          <w:color w:val="000000"/>
          <w:sz w:val="22"/>
          <w:szCs w:val="22"/>
        </w:rPr>
        <w:t xml:space="preserve"> </w:t>
      </w:r>
      <w:r>
        <w:rPr>
          <w:rFonts w:asciiTheme="minorHAnsi" w:hAnsiTheme="minorHAnsi" w:cstheme="minorHAnsi"/>
          <w:color w:val="000000"/>
          <w:sz w:val="22"/>
          <w:szCs w:val="22"/>
        </w:rPr>
        <w:t>COVID-19</w:t>
      </w:r>
      <w:r w:rsidRPr="007B5DB1">
        <w:rPr>
          <w:rFonts w:asciiTheme="minorHAnsi" w:hAnsiTheme="minorHAnsi" w:cstheme="minorHAnsi"/>
          <w:color w:val="000000"/>
          <w:sz w:val="22"/>
          <w:szCs w:val="22"/>
        </w:rPr>
        <w:t xml:space="preserve"> restrictions).</w:t>
      </w:r>
    </w:p>
    <w:p w14:paraId="62AAEB22" w14:textId="383B8BF4" w:rsidR="009F54E1" w:rsidRPr="008358C2" w:rsidRDefault="008358C2" w:rsidP="008358C2">
      <w:pPr>
        <w:pStyle w:val="NormalWeb"/>
        <w:numPr>
          <w:ilvl w:val="0"/>
          <w:numId w:val="1"/>
        </w:numPr>
        <w:spacing w:before="240" w:beforeAutospacing="0" w:after="240" w:afterAutospacing="0"/>
        <w:rPr>
          <w:rFonts w:asciiTheme="minorHAnsi" w:hAnsiTheme="minorHAnsi" w:cstheme="minorHAnsi"/>
        </w:rPr>
      </w:pPr>
      <w:r>
        <w:rPr>
          <w:rFonts w:asciiTheme="minorHAnsi" w:hAnsiTheme="minorHAnsi" w:cstheme="minorHAnsi"/>
          <w:color w:val="000000"/>
          <w:sz w:val="22"/>
          <w:szCs w:val="22"/>
        </w:rPr>
        <w:t>Y</w:t>
      </w:r>
      <w:r w:rsidRPr="007B5DB1">
        <w:rPr>
          <w:rFonts w:asciiTheme="minorHAnsi" w:hAnsiTheme="minorHAnsi" w:cstheme="minorHAnsi"/>
          <w:color w:val="000000"/>
          <w:sz w:val="22"/>
          <w:szCs w:val="22"/>
        </w:rPr>
        <w:t>ou can show your support for victim-survivors and help send a message across Victoria that family violence and violence against women is never okay</w:t>
      </w:r>
      <w:r>
        <w:rPr>
          <w:rFonts w:asciiTheme="minorHAnsi" w:hAnsiTheme="minorHAnsi" w:cstheme="minorHAnsi"/>
          <w:color w:val="000000"/>
          <w:sz w:val="22"/>
          <w:szCs w:val="22"/>
        </w:rPr>
        <w:t>.</w:t>
      </w:r>
      <w:r>
        <w:rPr>
          <w:rFonts w:asciiTheme="minorHAnsi" w:hAnsiTheme="minorHAnsi" w:cstheme="minorHAnsi"/>
        </w:rPr>
        <w:t xml:space="preserve"> </w:t>
      </w:r>
      <w:r w:rsidR="007B5DB1" w:rsidRPr="008358C2">
        <w:rPr>
          <w:rFonts w:asciiTheme="minorHAnsi" w:hAnsiTheme="minorHAnsi" w:cstheme="minorHAnsi"/>
          <w:color w:val="000000"/>
          <w:sz w:val="22"/>
          <w:szCs w:val="22"/>
        </w:rPr>
        <w:t xml:space="preserve">By organising a walk, wearing </w:t>
      </w:r>
      <w:r w:rsidRPr="008358C2">
        <w:rPr>
          <w:rFonts w:asciiTheme="minorHAnsi" w:hAnsiTheme="minorHAnsi" w:cstheme="minorHAnsi"/>
          <w:color w:val="000000"/>
          <w:sz w:val="22"/>
          <w:szCs w:val="22"/>
        </w:rPr>
        <w:t>orange,</w:t>
      </w:r>
      <w:r w:rsidR="007B5DB1" w:rsidRPr="008358C2">
        <w:rPr>
          <w:rFonts w:asciiTheme="minorHAnsi" w:hAnsiTheme="minorHAnsi" w:cstheme="minorHAnsi"/>
          <w:color w:val="000000"/>
          <w:sz w:val="22"/>
          <w:szCs w:val="22"/>
        </w:rPr>
        <w:t xml:space="preserve"> </w:t>
      </w:r>
      <w:r w:rsidR="00857BF6" w:rsidRPr="008358C2">
        <w:rPr>
          <w:rFonts w:asciiTheme="minorHAnsi" w:hAnsiTheme="minorHAnsi" w:cstheme="minorHAnsi"/>
          <w:color w:val="000000"/>
          <w:sz w:val="22"/>
          <w:szCs w:val="22"/>
        </w:rPr>
        <w:t>share a video or photo from your wal</w:t>
      </w:r>
      <w:r w:rsidR="00857BF6">
        <w:rPr>
          <w:rFonts w:asciiTheme="minorHAnsi" w:hAnsiTheme="minorHAnsi" w:cstheme="minorHAnsi"/>
          <w:color w:val="000000"/>
          <w:sz w:val="22"/>
          <w:szCs w:val="22"/>
        </w:rPr>
        <w:t>k</w:t>
      </w:r>
      <w:r w:rsidR="007B5DB1" w:rsidRPr="008358C2">
        <w:rPr>
          <w:rFonts w:asciiTheme="minorHAnsi" w:hAnsiTheme="minorHAnsi" w:cstheme="minorHAnsi"/>
          <w:color w:val="000000"/>
          <w:sz w:val="22"/>
          <w:szCs w:val="22"/>
        </w:rPr>
        <w:t xml:space="preserve"> using #WAFV202</w:t>
      </w:r>
      <w:r w:rsidRPr="008358C2">
        <w:rPr>
          <w:rFonts w:asciiTheme="minorHAnsi" w:hAnsiTheme="minorHAnsi" w:cstheme="minorHAnsi"/>
          <w:color w:val="000000"/>
          <w:sz w:val="22"/>
          <w:szCs w:val="22"/>
        </w:rPr>
        <w:t xml:space="preserve">1, </w:t>
      </w:r>
      <w:r w:rsidR="007B5DB1" w:rsidRPr="008358C2">
        <w:rPr>
          <w:rFonts w:asciiTheme="minorHAnsi" w:hAnsiTheme="minorHAnsi" w:cstheme="minorHAnsi"/>
          <w:color w:val="000000"/>
          <w:sz w:val="22"/>
          <w:szCs w:val="22"/>
        </w:rPr>
        <w:t>#</w:t>
      </w:r>
      <w:r w:rsidR="008B4FA7" w:rsidRPr="008358C2">
        <w:rPr>
          <w:rFonts w:asciiTheme="minorHAnsi" w:hAnsiTheme="minorHAnsi" w:cstheme="minorHAnsi"/>
          <w:color w:val="000000"/>
          <w:sz w:val="22"/>
          <w:szCs w:val="22"/>
        </w:rPr>
        <w:t>W</w:t>
      </w:r>
      <w:r w:rsidR="007B5DB1" w:rsidRPr="008358C2">
        <w:rPr>
          <w:rFonts w:asciiTheme="minorHAnsi" w:hAnsiTheme="minorHAnsi" w:cstheme="minorHAnsi"/>
          <w:color w:val="000000"/>
          <w:sz w:val="22"/>
          <w:szCs w:val="22"/>
        </w:rPr>
        <w:t>hy</w:t>
      </w:r>
      <w:r w:rsidR="008B4FA7" w:rsidRPr="008358C2">
        <w:rPr>
          <w:rFonts w:asciiTheme="minorHAnsi" w:hAnsiTheme="minorHAnsi" w:cstheme="minorHAnsi"/>
          <w:color w:val="000000"/>
          <w:sz w:val="22"/>
          <w:szCs w:val="22"/>
        </w:rPr>
        <w:t>W</w:t>
      </w:r>
      <w:r w:rsidR="007B5DB1" w:rsidRPr="008358C2">
        <w:rPr>
          <w:rFonts w:asciiTheme="minorHAnsi" w:hAnsiTheme="minorHAnsi" w:cstheme="minorHAnsi"/>
          <w:color w:val="000000"/>
          <w:sz w:val="22"/>
          <w:szCs w:val="22"/>
        </w:rPr>
        <w:t>e</w:t>
      </w:r>
      <w:r w:rsidR="008B4FA7" w:rsidRPr="008358C2">
        <w:rPr>
          <w:rFonts w:asciiTheme="minorHAnsi" w:hAnsiTheme="minorHAnsi" w:cstheme="minorHAnsi"/>
          <w:color w:val="000000"/>
          <w:sz w:val="22"/>
          <w:szCs w:val="22"/>
        </w:rPr>
        <w:t>W</w:t>
      </w:r>
      <w:r w:rsidR="007B5DB1" w:rsidRPr="008358C2">
        <w:rPr>
          <w:rFonts w:asciiTheme="minorHAnsi" w:hAnsiTheme="minorHAnsi" w:cstheme="minorHAnsi"/>
          <w:color w:val="000000"/>
          <w:sz w:val="22"/>
          <w:szCs w:val="22"/>
        </w:rPr>
        <w:t>alk</w:t>
      </w:r>
      <w:r w:rsidRPr="008358C2">
        <w:rPr>
          <w:rFonts w:asciiTheme="minorHAnsi" w:hAnsiTheme="minorHAnsi" w:cstheme="minorHAnsi"/>
          <w:color w:val="000000"/>
          <w:sz w:val="22"/>
          <w:szCs w:val="22"/>
        </w:rPr>
        <w:t xml:space="preserve"> and #WAFV</w:t>
      </w:r>
      <w:r w:rsidR="007B5DB1" w:rsidRPr="008358C2">
        <w:rPr>
          <w:rFonts w:asciiTheme="minorHAnsi" w:hAnsiTheme="minorHAnsi" w:cstheme="minorHAnsi"/>
          <w:color w:val="000000"/>
          <w:sz w:val="22"/>
          <w:szCs w:val="22"/>
        </w:rPr>
        <w:t xml:space="preserve"> </w:t>
      </w:r>
      <w:r w:rsidR="00857BF6">
        <w:rPr>
          <w:rFonts w:asciiTheme="minorHAnsi" w:hAnsiTheme="minorHAnsi" w:cstheme="minorHAnsi"/>
          <w:color w:val="000000"/>
          <w:sz w:val="22"/>
          <w:szCs w:val="22"/>
        </w:rPr>
        <w:t xml:space="preserve">hashtags </w:t>
      </w:r>
      <w:r w:rsidR="007B5DB1" w:rsidRPr="008358C2">
        <w:rPr>
          <w:rFonts w:asciiTheme="minorHAnsi" w:hAnsiTheme="minorHAnsi" w:cstheme="minorHAnsi"/>
          <w:color w:val="000000"/>
          <w:sz w:val="22"/>
          <w:szCs w:val="22"/>
        </w:rPr>
        <w:t>on social media</w:t>
      </w:r>
      <w:r w:rsidR="00857BF6">
        <w:rPr>
          <w:rFonts w:asciiTheme="minorHAnsi" w:hAnsiTheme="minorHAnsi" w:cstheme="minorHAnsi"/>
          <w:color w:val="000000"/>
          <w:sz w:val="22"/>
          <w:szCs w:val="22"/>
        </w:rPr>
        <w:t>.</w:t>
      </w:r>
      <w:r w:rsidR="007B5DB1" w:rsidRPr="008358C2">
        <w:rPr>
          <w:rFonts w:asciiTheme="minorHAnsi" w:hAnsiTheme="minorHAnsi" w:cstheme="minorHAnsi"/>
          <w:color w:val="000000"/>
          <w:sz w:val="22"/>
          <w:szCs w:val="22"/>
        </w:rPr>
        <w:t xml:space="preserve">  </w:t>
      </w:r>
    </w:p>
    <w:p w14:paraId="0079A386" w14:textId="7D4DDF0C" w:rsidR="007B5DB1" w:rsidRDefault="007B5DB1" w:rsidP="007B5DB1">
      <w:pPr>
        <w:pStyle w:val="ListParagraph"/>
        <w:numPr>
          <w:ilvl w:val="0"/>
          <w:numId w:val="2"/>
        </w:numPr>
      </w:pPr>
      <w:r>
        <w:t>The Walk Against Family Violence is an annual event where community members take a collective stand against family violence by participating in one of the many walk events held across Victoria on the day.</w:t>
      </w:r>
      <w:r>
        <w:br/>
      </w:r>
    </w:p>
    <w:p w14:paraId="6D058BD3" w14:textId="532C97E5" w:rsidR="009F54E1" w:rsidRDefault="007B5DB1" w:rsidP="007B5DB1">
      <w:pPr>
        <w:pStyle w:val="ListParagraph"/>
        <w:numPr>
          <w:ilvl w:val="0"/>
          <w:numId w:val="2"/>
        </w:numPr>
      </w:pPr>
      <w:r>
        <w:t>Held on 25 November, the date coincides with the United Nation’s Annual International Day for the Elimination of Violence Against Women, and marks the beginning of the 16 Days of Activism against Gender-Based Violence – an international campaign galvanising action to end violence against women and girls around the world.</w:t>
      </w:r>
    </w:p>
    <w:p w14:paraId="70CC11B7" w14:textId="5FD09E67" w:rsidR="00806A80" w:rsidRDefault="00806A80" w:rsidP="00806A80">
      <w:pPr>
        <w:pStyle w:val="ListParagraph"/>
      </w:pPr>
    </w:p>
    <w:p w14:paraId="400A20D9" w14:textId="40A759EE" w:rsidR="00BA034A" w:rsidRPr="008358C2" w:rsidRDefault="00806A80" w:rsidP="00F3380D">
      <w:pPr>
        <w:pStyle w:val="ListParagraph"/>
        <w:numPr>
          <w:ilvl w:val="0"/>
          <w:numId w:val="2"/>
        </w:numPr>
      </w:pPr>
      <w:r w:rsidRPr="008358C2">
        <w:t>The 202</w:t>
      </w:r>
      <w:r w:rsidR="008358C2" w:rsidRPr="008358C2">
        <w:t>1</w:t>
      </w:r>
      <w:r w:rsidRPr="008358C2">
        <w:t xml:space="preserve"> event is supported by Respect Victoria and organised by Safe Steps Family Violence Centre in co-ordination with </w:t>
      </w:r>
      <w:proofErr w:type="spellStart"/>
      <w:r w:rsidR="00BA034A" w:rsidRPr="00F3380D">
        <w:rPr>
          <w:rFonts w:eastAsia="Times New Roman"/>
        </w:rPr>
        <w:t>Djirra</w:t>
      </w:r>
      <w:proofErr w:type="spellEnd"/>
      <w:r w:rsidR="00BA034A" w:rsidRPr="00F3380D">
        <w:rPr>
          <w:rFonts w:ascii="Segoe UI" w:eastAsia="Times New Roman" w:hAnsi="Segoe UI" w:cs="Segoe UI"/>
          <w:sz w:val="18"/>
          <w:szCs w:val="18"/>
        </w:rPr>
        <w:t xml:space="preserve">, </w:t>
      </w:r>
      <w:r w:rsidR="00BA034A" w:rsidRPr="00F3380D">
        <w:rPr>
          <w:rFonts w:eastAsia="Times New Roman"/>
        </w:rPr>
        <w:t>VACCA</w:t>
      </w:r>
      <w:r w:rsidR="00BA034A" w:rsidRPr="00F3380D">
        <w:rPr>
          <w:rFonts w:ascii="Segoe UI" w:eastAsia="Times New Roman" w:hAnsi="Segoe UI" w:cs="Segoe UI"/>
          <w:sz w:val="18"/>
          <w:szCs w:val="18"/>
        </w:rPr>
        <w:t xml:space="preserve">, </w:t>
      </w:r>
      <w:proofErr w:type="spellStart"/>
      <w:r w:rsidR="00BA034A" w:rsidRPr="00F3380D">
        <w:rPr>
          <w:rFonts w:eastAsia="Times New Roman"/>
        </w:rPr>
        <w:t>DVVic</w:t>
      </w:r>
      <w:proofErr w:type="spellEnd"/>
      <w:r w:rsidR="00BA034A" w:rsidRPr="00F3380D">
        <w:rPr>
          <w:rFonts w:eastAsia="Times New Roman"/>
        </w:rPr>
        <w:t>/DVRCV</w:t>
      </w:r>
      <w:r w:rsidR="00BA034A" w:rsidRPr="00F3380D">
        <w:rPr>
          <w:rFonts w:eastAsia="Times New Roman"/>
        </w:rPr>
        <w:t xml:space="preserve">, </w:t>
      </w:r>
      <w:r w:rsidR="00BA034A" w:rsidRPr="00F3380D">
        <w:rPr>
          <w:rStyle w:val="normaltextrun"/>
          <w:rFonts w:eastAsia="Times New Roman"/>
          <w:lang w:val="en-US"/>
        </w:rPr>
        <w:t>InTouch</w:t>
      </w:r>
      <w:r w:rsidR="00BA034A" w:rsidRPr="00F3380D">
        <w:rPr>
          <w:rFonts w:eastAsia="Times New Roman"/>
          <w:lang w:val="en-US"/>
        </w:rPr>
        <w:t xml:space="preserve"> Multicultural Centre</w:t>
      </w:r>
      <w:r w:rsidR="00BA034A" w:rsidRPr="00F3380D">
        <w:rPr>
          <w:rFonts w:ascii="Segoe UI" w:eastAsia="Times New Roman" w:hAnsi="Segoe UI" w:cs="Segoe UI"/>
          <w:sz w:val="18"/>
          <w:szCs w:val="18"/>
        </w:rPr>
        <w:t xml:space="preserve">, </w:t>
      </w:r>
      <w:r w:rsidR="00BA034A" w:rsidRPr="00F3380D">
        <w:rPr>
          <w:rFonts w:eastAsia="Times New Roman"/>
          <w:lang w:val="en-US"/>
        </w:rPr>
        <w:t>Emerge</w:t>
      </w:r>
      <w:r w:rsidR="00BA034A" w:rsidRPr="00F3380D">
        <w:rPr>
          <w:rFonts w:ascii="Segoe UI" w:eastAsia="Times New Roman" w:hAnsi="Segoe UI" w:cs="Segoe UI"/>
          <w:sz w:val="18"/>
          <w:szCs w:val="18"/>
        </w:rPr>
        <w:t xml:space="preserve">, </w:t>
      </w:r>
      <w:r w:rsidR="00BA034A" w:rsidRPr="00F3380D">
        <w:rPr>
          <w:rStyle w:val="normaltextrun"/>
          <w:rFonts w:eastAsia="Times New Roman"/>
          <w:lang w:val="en-US"/>
        </w:rPr>
        <w:t>City of Melbourne</w:t>
      </w:r>
      <w:r w:rsidR="00BA034A" w:rsidRPr="00F3380D">
        <w:rPr>
          <w:rStyle w:val="normaltextrun"/>
          <w:rFonts w:eastAsia="Times New Roman"/>
          <w:lang w:val="en-US"/>
        </w:rPr>
        <w:t xml:space="preserve">, </w:t>
      </w:r>
      <w:r w:rsidR="00BA034A" w:rsidRPr="00F3380D">
        <w:rPr>
          <w:rStyle w:val="normaltextrun"/>
          <w:rFonts w:eastAsia="Times New Roman"/>
          <w:lang w:val="en-US"/>
        </w:rPr>
        <w:t>WDV</w:t>
      </w:r>
      <w:r w:rsidR="00BA034A" w:rsidRPr="00F3380D">
        <w:rPr>
          <w:rFonts w:ascii="Segoe UI" w:eastAsia="Times New Roman" w:hAnsi="Segoe UI" w:cs="Segoe UI"/>
          <w:sz w:val="18"/>
          <w:szCs w:val="18"/>
        </w:rPr>
        <w:t xml:space="preserve">, </w:t>
      </w:r>
      <w:r w:rsidR="00BA034A" w:rsidRPr="00F3380D">
        <w:rPr>
          <w:rStyle w:val="normaltextrun"/>
          <w:rFonts w:eastAsia="Times New Roman"/>
          <w:lang w:val="en-US"/>
        </w:rPr>
        <w:t>NTV</w:t>
      </w:r>
      <w:r w:rsidR="00BA034A" w:rsidRPr="00F3380D">
        <w:rPr>
          <w:rStyle w:val="normaltextrun"/>
          <w:lang w:val="en-US"/>
        </w:rPr>
        <w:t xml:space="preserve">, </w:t>
      </w:r>
      <w:r w:rsidR="00BA034A" w:rsidRPr="00F3380D">
        <w:rPr>
          <w:rStyle w:val="normaltextrun"/>
          <w:rFonts w:eastAsia="Times New Roman"/>
          <w:lang w:val="en-US"/>
        </w:rPr>
        <w:t>VSAC</w:t>
      </w:r>
      <w:r w:rsidR="00F3380D">
        <w:rPr>
          <w:rStyle w:val="normaltextrun"/>
          <w:rFonts w:eastAsia="Times New Roman"/>
          <w:lang w:val="en-US"/>
        </w:rPr>
        <w:t>.</w:t>
      </w:r>
      <w:r w:rsidR="00BA034A" w:rsidRPr="00F3380D">
        <w:rPr>
          <w:rStyle w:val="normaltextrun"/>
          <w:rFonts w:eastAsia="Times New Roman"/>
          <w:lang w:val="en-US"/>
        </w:rPr>
        <w:t> </w:t>
      </w:r>
    </w:p>
    <w:p w14:paraId="363434D1" w14:textId="77777777" w:rsidR="00953215" w:rsidRDefault="00953215" w:rsidP="00953215">
      <w:pPr>
        <w:pStyle w:val="ListParagraph"/>
      </w:pPr>
    </w:p>
    <w:p w14:paraId="5855DD0B" w14:textId="451C29CF" w:rsidR="00F3380D" w:rsidRDefault="00806A80" w:rsidP="00F3380D">
      <w:pPr>
        <w:pStyle w:val="ListParagraph"/>
        <w:numPr>
          <w:ilvl w:val="0"/>
          <w:numId w:val="2"/>
        </w:numPr>
      </w:pPr>
      <w:r>
        <w:t xml:space="preserve">The inaugural ‘Walk Against Violence’ was held in 2008, on the first day of the 16 Days of Activism initiative. For more than a decade this major event has taken place in Melbourne’s CBD. Each year, the walk has gained momentum, drawling larger crowds and increased interest from the community. </w:t>
      </w:r>
    </w:p>
    <w:p w14:paraId="14BE01C0" w14:textId="77777777" w:rsidR="00F3380D" w:rsidRDefault="00F3380D" w:rsidP="00F3380D">
      <w:pPr>
        <w:pStyle w:val="ListParagraph"/>
      </w:pPr>
    </w:p>
    <w:p w14:paraId="2ACF64AC" w14:textId="41B7FA72" w:rsidR="00E262FE" w:rsidRDefault="00806A80" w:rsidP="00DD3E24">
      <w:pPr>
        <w:pStyle w:val="ListParagraph"/>
        <w:numPr>
          <w:ilvl w:val="0"/>
          <w:numId w:val="2"/>
        </w:numPr>
      </w:pPr>
      <w:r>
        <w:t>The landscape for 202</w:t>
      </w:r>
      <w:r w:rsidR="008358C2">
        <w:t>1</w:t>
      </w:r>
      <w:r>
        <w:t xml:space="preserve"> has changed significantly due to coronavirus (COVID-19) restrictions relating to community gatherings. With this in mind, the aim for 202</w:t>
      </w:r>
      <w:r w:rsidR="008358C2">
        <w:t>1</w:t>
      </w:r>
      <w:r>
        <w:t xml:space="preserve"> is to widen accessibility, encouraging Victorians to stage their own ‘neighbourhood walk’ by themselves or in small groups adhering to government approved gathering sizes. </w:t>
      </w:r>
    </w:p>
    <w:p w14:paraId="1FB0265A" w14:textId="65B9FA97" w:rsidR="00806A80" w:rsidRDefault="00806A80" w:rsidP="00E262FE">
      <w:pPr>
        <w:pStyle w:val="ListParagraph"/>
      </w:pPr>
      <w:r>
        <w:br/>
      </w:r>
    </w:p>
    <w:sectPr w:rsidR="00806A8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F3ADA" w14:textId="77777777" w:rsidR="00B70E72" w:rsidRDefault="00B70E72" w:rsidP="008B4FA7">
      <w:pPr>
        <w:spacing w:after="0" w:line="240" w:lineRule="auto"/>
      </w:pPr>
      <w:r>
        <w:separator/>
      </w:r>
    </w:p>
  </w:endnote>
  <w:endnote w:type="continuationSeparator" w:id="0">
    <w:p w14:paraId="04DA9F76" w14:textId="77777777" w:rsidR="00B70E72" w:rsidRDefault="00B70E72" w:rsidP="008B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959839"/>
      <w:docPartObj>
        <w:docPartGallery w:val="Page Numbers (Bottom of Page)"/>
        <w:docPartUnique/>
      </w:docPartObj>
    </w:sdtPr>
    <w:sdtEndPr>
      <w:rPr>
        <w:noProof/>
      </w:rPr>
    </w:sdtEndPr>
    <w:sdtContent>
      <w:p w14:paraId="7F90161D" w14:textId="73504026" w:rsidR="008B4FA7" w:rsidRDefault="008B4F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1C0399" w14:textId="5830C04B" w:rsidR="008B4FA7" w:rsidRDefault="008B4FA7">
    <w:pPr>
      <w:pStyle w:val="Footer"/>
    </w:pPr>
    <w:r>
      <w:t>WAFV 202</w:t>
    </w:r>
    <w:r w:rsidR="00857BF6">
      <w:t>1:</w:t>
    </w:r>
    <w:r>
      <w:t xml:space="preserve"> Key messages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82457" w14:textId="77777777" w:rsidR="00B70E72" w:rsidRDefault="00B70E72" w:rsidP="008B4FA7">
      <w:pPr>
        <w:spacing w:after="0" w:line="240" w:lineRule="auto"/>
      </w:pPr>
      <w:r>
        <w:separator/>
      </w:r>
    </w:p>
  </w:footnote>
  <w:footnote w:type="continuationSeparator" w:id="0">
    <w:p w14:paraId="6D2F9188" w14:textId="77777777" w:rsidR="00B70E72" w:rsidRDefault="00B70E72" w:rsidP="008B4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4A2B"/>
    <w:multiLevelType w:val="hybridMultilevel"/>
    <w:tmpl w:val="97DC649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14E77B3"/>
    <w:multiLevelType w:val="hybridMultilevel"/>
    <w:tmpl w:val="E6143EAA"/>
    <w:lvl w:ilvl="0" w:tplc="88F6EB7E">
      <w:start w:val="1"/>
      <w:numFmt w:val="decimal"/>
      <w:lvlText w:val="%1."/>
      <w:lvlJc w:val="left"/>
      <w:pPr>
        <w:ind w:left="360" w:hanging="360"/>
      </w:pPr>
      <w:rPr>
        <w:rFonts w:ascii="Calibri" w:eastAsia="Times New Roman" w:hAnsi="Calibri" w:cs="Calibri"/>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2D11339A"/>
    <w:multiLevelType w:val="hybridMultilevel"/>
    <w:tmpl w:val="C2329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7362EF"/>
    <w:multiLevelType w:val="hybridMultilevel"/>
    <w:tmpl w:val="28046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E1"/>
    <w:rsid w:val="004A3A2F"/>
    <w:rsid w:val="0064110D"/>
    <w:rsid w:val="00742454"/>
    <w:rsid w:val="007B5DB1"/>
    <w:rsid w:val="00806A80"/>
    <w:rsid w:val="008358C2"/>
    <w:rsid w:val="00847A8C"/>
    <w:rsid w:val="00857BF6"/>
    <w:rsid w:val="008B2A7B"/>
    <w:rsid w:val="008B4FA7"/>
    <w:rsid w:val="00953215"/>
    <w:rsid w:val="009F54E1"/>
    <w:rsid w:val="00A07544"/>
    <w:rsid w:val="00B70E72"/>
    <w:rsid w:val="00BA034A"/>
    <w:rsid w:val="00E262FE"/>
    <w:rsid w:val="00F338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D530"/>
  <w15:chartTrackingRefBased/>
  <w15:docId w15:val="{F9218C61-B8A4-4256-8139-743D1334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5DB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B5DB1"/>
    <w:pPr>
      <w:ind w:left="720"/>
      <w:contextualSpacing/>
    </w:pPr>
  </w:style>
  <w:style w:type="paragraph" w:styleId="Header">
    <w:name w:val="header"/>
    <w:basedOn w:val="Normal"/>
    <w:link w:val="HeaderChar"/>
    <w:uiPriority w:val="99"/>
    <w:unhideWhenUsed/>
    <w:rsid w:val="008B4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FA7"/>
  </w:style>
  <w:style w:type="paragraph" w:styleId="Footer">
    <w:name w:val="footer"/>
    <w:basedOn w:val="Normal"/>
    <w:link w:val="FooterChar"/>
    <w:uiPriority w:val="99"/>
    <w:unhideWhenUsed/>
    <w:rsid w:val="008B4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FA7"/>
  </w:style>
  <w:style w:type="paragraph" w:customStyle="1" w:styleId="paragraph">
    <w:name w:val="paragraph"/>
    <w:basedOn w:val="Normal"/>
    <w:rsid w:val="00BA034A"/>
    <w:pPr>
      <w:spacing w:before="100" w:beforeAutospacing="1" w:after="100" w:afterAutospacing="1" w:line="240" w:lineRule="auto"/>
    </w:pPr>
    <w:rPr>
      <w:rFonts w:ascii="Calibri" w:hAnsi="Calibri" w:cs="Calibri"/>
      <w:lang w:eastAsia="en-AU"/>
    </w:rPr>
  </w:style>
  <w:style w:type="character" w:customStyle="1" w:styleId="normaltextrun">
    <w:name w:val="normaltextrun"/>
    <w:basedOn w:val="DefaultParagraphFont"/>
    <w:rsid w:val="00BA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11191">
      <w:bodyDiv w:val="1"/>
      <w:marLeft w:val="0"/>
      <w:marRight w:val="0"/>
      <w:marTop w:val="0"/>
      <w:marBottom w:val="0"/>
      <w:divBdr>
        <w:top w:val="none" w:sz="0" w:space="0" w:color="auto"/>
        <w:left w:val="none" w:sz="0" w:space="0" w:color="auto"/>
        <w:bottom w:val="none" w:sz="0" w:space="0" w:color="auto"/>
        <w:right w:val="none" w:sz="0" w:space="0" w:color="auto"/>
      </w:divBdr>
    </w:div>
    <w:div w:id="975136488">
      <w:bodyDiv w:val="1"/>
      <w:marLeft w:val="0"/>
      <w:marRight w:val="0"/>
      <w:marTop w:val="0"/>
      <w:marBottom w:val="0"/>
      <w:divBdr>
        <w:top w:val="none" w:sz="0" w:space="0" w:color="auto"/>
        <w:left w:val="none" w:sz="0" w:space="0" w:color="auto"/>
        <w:bottom w:val="none" w:sz="0" w:space="0" w:color="auto"/>
        <w:right w:val="none" w:sz="0" w:space="0" w:color="auto"/>
      </w:divBdr>
    </w:div>
    <w:div w:id="980689215">
      <w:bodyDiv w:val="1"/>
      <w:marLeft w:val="0"/>
      <w:marRight w:val="0"/>
      <w:marTop w:val="0"/>
      <w:marBottom w:val="0"/>
      <w:divBdr>
        <w:top w:val="none" w:sz="0" w:space="0" w:color="auto"/>
        <w:left w:val="none" w:sz="0" w:space="0" w:color="auto"/>
        <w:bottom w:val="none" w:sz="0" w:space="0" w:color="auto"/>
        <w:right w:val="none" w:sz="0" w:space="0" w:color="auto"/>
      </w:divBdr>
    </w:div>
    <w:div w:id="1599364323">
      <w:bodyDiv w:val="1"/>
      <w:marLeft w:val="0"/>
      <w:marRight w:val="0"/>
      <w:marTop w:val="0"/>
      <w:marBottom w:val="0"/>
      <w:divBdr>
        <w:top w:val="none" w:sz="0" w:space="0" w:color="auto"/>
        <w:left w:val="none" w:sz="0" w:space="0" w:color="auto"/>
        <w:bottom w:val="none" w:sz="0" w:space="0" w:color="auto"/>
        <w:right w:val="none" w:sz="0" w:space="0" w:color="auto"/>
      </w:divBdr>
    </w:div>
    <w:div w:id="1646542343">
      <w:bodyDiv w:val="1"/>
      <w:marLeft w:val="0"/>
      <w:marRight w:val="0"/>
      <w:marTop w:val="0"/>
      <w:marBottom w:val="0"/>
      <w:divBdr>
        <w:top w:val="none" w:sz="0" w:space="0" w:color="auto"/>
        <w:left w:val="none" w:sz="0" w:space="0" w:color="auto"/>
        <w:bottom w:val="none" w:sz="0" w:space="0" w:color="auto"/>
        <w:right w:val="none" w:sz="0" w:space="0" w:color="auto"/>
      </w:divBdr>
    </w:div>
    <w:div w:id="1649941238">
      <w:bodyDiv w:val="1"/>
      <w:marLeft w:val="0"/>
      <w:marRight w:val="0"/>
      <w:marTop w:val="0"/>
      <w:marBottom w:val="0"/>
      <w:divBdr>
        <w:top w:val="none" w:sz="0" w:space="0" w:color="auto"/>
        <w:left w:val="none" w:sz="0" w:space="0" w:color="auto"/>
        <w:bottom w:val="none" w:sz="0" w:space="0" w:color="auto"/>
        <w:right w:val="none" w:sz="0" w:space="0" w:color="auto"/>
      </w:divBdr>
    </w:div>
    <w:div w:id="16569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8F76C5BF3664429A746CE6B9F23F07" ma:contentTypeVersion="14" ma:contentTypeDescription="Create a new document." ma:contentTypeScope="" ma:versionID="2a099c8a27c1a3972081675dc93927e6">
  <xsd:schema xmlns:xsd="http://www.w3.org/2001/XMLSchema" xmlns:xs="http://www.w3.org/2001/XMLSchema" xmlns:p="http://schemas.microsoft.com/office/2006/metadata/properties" xmlns:ns2="cb224eb4-1ed3-4baf-95f6-d05e1746179e" xmlns:ns3="1c00030d-613b-41ee-8a36-041263f111ba" targetNamespace="http://schemas.microsoft.com/office/2006/metadata/properties" ma:root="true" ma:fieldsID="1ba4216bfc093b3c212339eddc43d7e1" ns2:_="" ns3:_="">
    <xsd:import namespace="cb224eb4-1ed3-4baf-95f6-d05e1746179e"/>
    <xsd:import namespace="1c00030d-613b-41ee-8a36-041263f111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24eb4-1ed3-4baf-95f6-d05e174617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00030d-613b-41ee-8a36-041263f111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cb224eb4-1ed3-4baf-95f6-d05e1746179e" xsi:nil="true"/>
  </documentManagement>
</p:properties>
</file>

<file path=customXml/itemProps1.xml><?xml version="1.0" encoding="utf-8"?>
<ds:datastoreItem xmlns:ds="http://schemas.openxmlformats.org/officeDocument/2006/customXml" ds:itemID="{6A6E196F-147E-4ACF-B7B8-32AA919770CA}"/>
</file>

<file path=customXml/itemProps2.xml><?xml version="1.0" encoding="utf-8"?>
<ds:datastoreItem xmlns:ds="http://schemas.openxmlformats.org/officeDocument/2006/customXml" ds:itemID="{1E283086-12A0-4157-8711-BA9312249161}"/>
</file>

<file path=customXml/itemProps3.xml><?xml version="1.0" encoding="utf-8"?>
<ds:datastoreItem xmlns:ds="http://schemas.openxmlformats.org/officeDocument/2006/customXml" ds:itemID="{D07E6E4D-50F8-4A67-B449-1C5C4ADEF1ED}"/>
</file>

<file path=docProps/app.xml><?xml version="1.0" encoding="utf-8"?>
<Properties xmlns="http://schemas.openxmlformats.org/officeDocument/2006/extended-properties" xmlns:vt="http://schemas.openxmlformats.org/officeDocument/2006/docPropsVTypes">
  <Template>Normal</Template>
  <TotalTime>38</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Deery</dc:creator>
  <cp:keywords/>
  <dc:description/>
  <cp:lastModifiedBy>Dijana Risteska</cp:lastModifiedBy>
  <cp:revision>4</cp:revision>
  <dcterms:created xsi:type="dcterms:W3CDTF">2021-09-07T03:45:00Z</dcterms:created>
  <dcterms:modified xsi:type="dcterms:W3CDTF">2021-09-07T05:38:00Z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0x010100F58F76C5BF3664429A746CE6B9F23F07</vt:lpwstr>
  </property>
</Properties>
</file>